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7A" w:rsidRPr="00D9727A" w:rsidRDefault="00D9727A" w:rsidP="00D9727A">
      <w:pPr>
        <w:pBdr>
          <w:bottom w:val="single" w:sz="6" w:space="5" w:color="D4D4D4"/>
        </w:pBd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376092"/>
          <w:sz w:val="28"/>
          <w:szCs w:val="28"/>
          <w:lang w:eastAsia="ru-RU"/>
        </w:rPr>
      </w:pPr>
      <w:r w:rsidRPr="00D9727A">
        <w:rPr>
          <w:rFonts w:ascii="Times New Roman" w:eastAsia="Times New Roman" w:hAnsi="Times New Roman" w:cs="Times New Roman"/>
          <w:b/>
          <w:bCs/>
          <w:caps/>
          <w:color w:val="376092"/>
          <w:sz w:val="28"/>
          <w:szCs w:val="28"/>
          <w:lang w:eastAsia="ru-RU"/>
        </w:rPr>
        <w:t>10 НОЯБРЯ - ВСЕМИРНЫЙ ДЕНЬ НАУКИ ЗА МИР И РАЗВИТИЕ</w:t>
      </w:r>
    </w:p>
    <w:p w:rsidR="00D9727A" w:rsidRPr="00D9727A" w:rsidRDefault="00D9727A" w:rsidP="00D9727A">
      <w:pPr>
        <w:shd w:val="clear" w:color="auto" w:fill="FFFFFF"/>
        <w:spacing w:before="18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Всемирный день науки за мир и развитие (</w:t>
      </w:r>
      <w:proofErr w:type="spellStart"/>
      <w:r w:rsidRPr="00D9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World</w:t>
      </w:r>
      <w:proofErr w:type="spellEnd"/>
      <w:r w:rsidRPr="00D9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Science</w:t>
      </w:r>
      <w:proofErr w:type="spellEnd"/>
      <w:r w:rsidRPr="00D9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Day</w:t>
      </w:r>
      <w:proofErr w:type="spellEnd"/>
      <w:r w:rsidRPr="00D9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</w:t>
      </w:r>
      <w:proofErr w:type="spellEnd"/>
      <w:r w:rsidRPr="00D9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Peace</w:t>
      </w:r>
      <w:proofErr w:type="spellEnd"/>
      <w:r w:rsidRPr="00D9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D9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Development</w:t>
      </w:r>
      <w:proofErr w:type="spellEnd"/>
      <w:r w:rsidRPr="00D9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или проще — Всемирный день науки (</w:t>
      </w:r>
      <w:proofErr w:type="spellStart"/>
      <w:r w:rsidRPr="00D9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World</w:t>
      </w:r>
      <w:proofErr w:type="spellEnd"/>
      <w:r w:rsidRPr="00D9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Science</w:t>
      </w:r>
      <w:proofErr w:type="spellEnd"/>
      <w:r w:rsidRPr="00D9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Day</w:t>
      </w:r>
      <w:proofErr w:type="spellEnd"/>
      <w:r w:rsidRPr="00D972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отмечается ежегодно 10 ноября с целью повысить осознание общественностью во всем мире пользы науки,</w:t>
      </w:r>
      <w:r w:rsidRPr="00D9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служит напоминанием международному сообществу о необходимости использования научно-технических достижений в интересах мира и развития на благо человеческой цивилизации.</w:t>
      </w:r>
    </w:p>
    <w:p w:rsidR="00D9727A" w:rsidRPr="00D9727A" w:rsidRDefault="00D9727A" w:rsidP="00D9727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2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современном обществе - наука играет важнейшую роль во многих отраслях и сферах людей. Она делает жизнь намного легче и удобнее. Развитие науки - самый важный фактор обновления всех сфер жизнедеятельности человека. Она формирует мировоззрение человека, решает проблемы, встающие перед человечеством, тесно связана с техническим прогрессом, так же помогает создавать прогнозы развития общества и разрабатывать программы.</w:t>
      </w:r>
    </w:p>
    <w:p w:rsidR="00D9727A" w:rsidRPr="00D9727A" w:rsidRDefault="00D9727A" w:rsidP="00D9727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972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сегодняшний день мы можем сказать, что наука в современном обществе играет важную роль во многих отраслях и сферах жизни людей. Несомненно, уровень развитости науки может служить одним из основных показателей развития общества, а также это, несомненно, показатель экономического, культурного, цивилизованного, образованного, современного развития государства. Значимость научных открытий не может вызывать сомнения. Благодаря достижениям цивилизации мы пользуемся ее благами, которые получили в результате множества открытий и изобретений. </w:t>
      </w:r>
    </w:p>
    <w:p w:rsidR="0071123E" w:rsidRPr="00D9727A" w:rsidRDefault="0071123E" w:rsidP="0071123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</w:pPr>
      <w:r w:rsidRPr="00D9727A"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  <w:t>Инновационные разработки российских ученых-эпидемиологов</w:t>
      </w:r>
    </w:p>
    <w:p w:rsidR="0071123E" w:rsidRPr="00D9727A" w:rsidRDefault="0071123E" w:rsidP="00711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Российская наука не стоит на месте. Рассказываем о новых препаратах в области иммунизации.</w:t>
      </w:r>
    </w:p>
    <w:p w:rsidR="0071123E" w:rsidRPr="00D9727A" w:rsidRDefault="00D9727A" w:rsidP="007112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hyperlink r:id="rId5" w:tgtFrame="_blank" w:history="1">
        <w:proofErr w:type="spellStart"/>
        <w:r w:rsidR="0071123E" w:rsidRPr="00D9727A">
          <w:rPr>
            <w:rFonts w:ascii="Times New Roman" w:eastAsia="Times New Roman" w:hAnsi="Times New Roman" w:cs="Times New Roman"/>
            <w:color w:val="931004"/>
            <w:sz w:val="28"/>
            <w:szCs w:val="28"/>
            <w:u w:val="single"/>
            <w:shd w:val="clear" w:color="auto" w:fill="F0F2F5"/>
            <w:lang w:eastAsia="ru-RU"/>
          </w:rPr>
          <w:t>Telegram</w:t>
        </w:r>
      </w:hyperlink>
      <w:hyperlink r:id="rId6" w:tgtFrame="_blank" w:history="1">
        <w:r w:rsidR="0071123E" w:rsidRPr="00D9727A">
          <w:rPr>
            <w:rFonts w:ascii="Times New Roman" w:eastAsia="Times New Roman" w:hAnsi="Times New Roman" w:cs="Times New Roman"/>
            <w:color w:val="931004"/>
            <w:sz w:val="28"/>
            <w:szCs w:val="28"/>
            <w:u w:val="single"/>
            <w:shd w:val="clear" w:color="auto" w:fill="F0F2F5"/>
            <w:lang w:eastAsia="ru-RU"/>
          </w:rPr>
          <w:t>VK</w:t>
        </w:r>
      </w:hyperlink>
      <w:hyperlink r:id="rId7" w:tgtFrame="_blank" w:history="1">
        <w:r w:rsidR="0071123E" w:rsidRPr="00D9727A">
          <w:rPr>
            <w:rFonts w:ascii="Times New Roman" w:eastAsia="Times New Roman" w:hAnsi="Times New Roman" w:cs="Times New Roman"/>
            <w:color w:val="931004"/>
            <w:sz w:val="28"/>
            <w:szCs w:val="28"/>
            <w:u w:val="single"/>
            <w:shd w:val="clear" w:color="auto" w:fill="F0F2F5"/>
            <w:lang w:eastAsia="ru-RU"/>
          </w:rPr>
          <w:t>Ok</w:t>
        </w:r>
        <w:proofErr w:type="spellEnd"/>
      </w:hyperlink>
    </w:p>
    <w:p w:rsidR="0071123E" w:rsidRPr="00D9727A" w:rsidRDefault="0071123E" w:rsidP="007112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9727A">
        <w:rPr>
          <w:rFonts w:ascii="Times New Roman" w:eastAsia="Times New Roman" w:hAnsi="Times New Roman" w:cs="Times New Roman"/>
          <w:noProof/>
          <w:color w:val="232629"/>
          <w:sz w:val="28"/>
          <w:szCs w:val="28"/>
          <w:lang w:eastAsia="ru-RU"/>
        </w:rPr>
        <w:drawing>
          <wp:inline distT="0" distB="0" distL="0" distR="0" wp14:anchorId="090AE7CC" wp14:editId="03A15A42">
            <wp:extent cx="5631180" cy="2781300"/>
            <wp:effectExtent l="0" t="0" r="7620" b="0"/>
            <wp:docPr id="1" name="Рисунок 1" descr="Инновационные разработки российских ученых-эпидемиолог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новационные разработки российских ученых-эпидемиолог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674" cy="2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23E" w:rsidRPr="00D9727A" w:rsidRDefault="0071123E" w:rsidP="007112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© Александр </w:t>
      </w:r>
      <w:proofErr w:type="spellStart"/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Довянский</w:t>
      </w:r>
      <w:proofErr w:type="spellEnd"/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/ Фотобанк Лори</w:t>
      </w:r>
    </w:p>
    <w:p w:rsidR="0071123E" w:rsidRPr="00D9727A" w:rsidRDefault="0071123E" w:rsidP="00711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32629"/>
          <w:sz w:val="28"/>
          <w:szCs w:val="28"/>
          <w:lang w:eastAsia="ru-RU"/>
        </w:rPr>
      </w:pPr>
      <w:r w:rsidRPr="00D9727A">
        <w:rPr>
          <w:rFonts w:ascii="Times New Roman" w:eastAsia="Times New Roman" w:hAnsi="Times New Roman" w:cs="Times New Roman"/>
          <w:b/>
          <w:color w:val="232629"/>
          <w:sz w:val="28"/>
          <w:szCs w:val="28"/>
          <w:lang w:eastAsia="ru-RU"/>
        </w:rPr>
        <w:lastRenderedPageBreak/>
        <w:t>С изобретением вакцин мир изменился: увеличилась продолжительность жизни, человечеству удалось защитить себя от опасных инфекций, а некоторые заболевания победить полностью.</w:t>
      </w:r>
    </w:p>
    <w:p w:rsidR="00D9727A" w:rsidRPr="00D9727A" w:rsidRDefault="0071123E" w:rsidP="00711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9727A">
        <w:rPr>
          <w:rFonts w:ascii="Times New Roman" w:eastAsia="Times New Roman" w:hAnsi="Times New Roman" w:cs="Times New Roman"/>
          <w:b/>
          <w:color w:val="232629"/>
          <w:sz w:val="28"/>
          <w:szCs w:val="28"/>
          <w:lang w:eastAsia="ru-RU"/>
        </w:rPr>
        <w:t>Тем не менее мы до сих пор нуждаемся в новых вакцинах, так как есть возбудители, которые научились выживать, а многие инфекции пока так и не удалось обуздать.</w:t>
      </w:r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</w:t>
      </w:r>
    </w:p>
    <w:p w:rsidR="0071123E" w:rsidRPr="00D9727A" w:rsidRDefault="0071123E" w:rsidP="00711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Кроме того, появляются новые заболевания, требующие лечения и профилактики.</w:t>
      </w:r>
    </w:p>
    <w:p w:rsidR="0071123E" w:rsidRPr="00D9727A" w:rsidRDefault="0071123E" w:rsidP="00711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Процесс разработки вакцин сложный и многоуровневый – нужно много времени и материальных вложений. Однако российские ученые-эпидемиологи уже добились в этой области немалых успехов и продолжают свою работу.</w:t>
      </w:r>
    </w:p>
    <w:p w:rsidR="0071123E" w:rsidRPr="00D9727A" w:rsidRDefault="0071123E" w:rsidP="00711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Так, в России в начале пандемии COVID-19 впервые в мире была зарегистрирована вакцина от </w:t>
      </w:r>
      <w:proofErr w:type="spellStart"/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коронавируса</w:t>
      </w:r>
      <w:proofErr w:type="spellEnd"/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, которая помогла сохранить здоровье и жизнь миллионам людей в 71 стране.</w:t>
      </w:r>
    </w:p>
    <w:p w:rsidR="00D9727A" w:rsidRDefault="0071123E" w:rsidP="00711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9727A">
        <w:rPr>
          <w:rFonts w:ascii="Times New Roman" w:eastAsia="Times New Roman" w:hAnsi="Times New Roman" w:cs="Times New Roman"/>
          <w:b/>
          <w:color w:val="232629"/>
          <w:sz w:val="28"/>
          <w:szCs w:val="28"/>
          <w:lang w:eastAsia="ru-RU"/>
        </w:rPr>
        <w:t xml:space="preserve">После пандемии </w:t>
      </w:r>
      <w:proofErr w:type="spellStart"/>
      <w:r w:rsidRPr="00D9727A">
        <w:rPr>
          <w:rFonts w:ascii="Times New Roman" w:eastAsia="Times New Roman" w:hAnsi="Times New Roman" w:cs="Times New Roman"/>
          <w:b/>
          <w:color w:val="232629"/>
          <w:sz w:val="28"/>
          <w:szCs w:val="28"/>
          <w:lang w:eastAsia="ru-RU"/>
        </w:rPr>
        <w:t>коронавируса</w:t>
      </w:r>
      <w:proofErr w:type="spellEnd"/>
      <w:r w:rsidRPr="00D9727A">
        <w:rPr>
          <w:rFonts w:ascii="Times New Roman" w:eastAsia="Times New Roman" w:hAnsi="Times New Roman" w:cs="Times New Roman"/>
          <w:b/>
          <w:color w:val="232629"/>
          <w:sz w:val="28"/>
          <w:szCs w:val="28"/>
          <w:lang w:eastAsia="ru-RU"/>
        </w:rPr>
        <w:t xml:space="preserve"> мир стал еще внимательнее относиться к биологическим угрозам</w:t>
      </w:r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. </w:t>
      </w:r>
    </w:p>
    <w:p w:rsidR="0071123E" w:rsidRPr="00D9727A" w:rsidRDefault="0071123E" w:rsidP="00711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Сейчас среди наиболее опасных новых заболеваний оказалась обезьянья оспа – вирус, передающийся от животных к человеку. Глобальная вспышка началась в 2022 году в африканских странах, а в августе 2024 года болезнь была зафиксирована за пределами Африки.</w:t>
      </w:r>
    </w:p>
    <w:p w:rsidR="0071123E" w:rsidRPr="00D9727A" w:rsidRDefault="0071123E" w:rsidP="00711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В Национальном исследовательском центре эпидемиологии и микробиологии имени Н. Ф. </w:t>
      </w:r>
      <w:proofErr w:type="spellStart"/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Гамалеи</w:t>
      </w:r>
      <w:proofErr w:type="spellEnd"/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Минздрава уже ведется разработка вакцины от обезьяньей оспы. По словам Александра </w:t>
      </w:r>
      <w:proofErr w:type="spellStart"/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Гинцбурга</w:t>
      </w:r>
      <w:proofErr w:type="spellEnd"/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, советского и российского микробиолога, директора центра, научно-исследовательская работа практически завершена, предстоят доклинические испытания нового препарата, которые разработчики планируют осуществить за шесть-семь месяцев. Вакцина будет защищать от всего спектра штаммов оспы, включая черную, и, возможно, даст пожизненный иммунитет.</w:t>
      </w:r>
    </w:p>
    <w:p w:rsidR="0071123E" w:rsidRPr="00D9727A" w:rsidRDefault="0071123E" w:rsidP="00711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Еще одной важной разработкой Центра стала вакцина от туберкулеза, которая в перспективе может заменить БЦЖ. Вакцинация БЦЖ лишь частично защищает от туберкулеза детей младшего возраста и не ограждает от болезни подростков и взрослых. Новый препарат уже прошел третью стадию клинических испытаний и может начать применяться в середине июня 2025 года.</w:t>
      </w:r>
    </w:p>
    <w:p w:rsidR="0071123E" w:rsidRPr="00D9727A" w:rsidRDefault="0071123E" w:rsidP="00711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В процессе разработки находятся вакцина от коклюша, две вакцины от </w:t>
      </w:r>
      <w:proofErr w:type="spellStart"/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арбовируса</w:t>
      </w:r>
      <w:proofErr w:type="spellEnd"/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и вакцина от лихорадки Западного Нила. ЛЗН была когда-то «экзотикой», но сейчас ситуация, к сожалению, меняется, и, возможно, через два-три года этот препарат придется использовать массово.</w:t>
      </w:r>
    </w:p>
    <w:p w:rsidR="0071123E" w:rsidRPr="00D9727A" w:rsidRDefault="0071123E" w:rsidP="00711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Кроме того, проходит испытание комбинированная вакцина от гриппа и </w:t>
      </w:r>
      <w:proofErr w:type="spellStart"/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ковида</w:t>
      </w:r>
      <w:proofErr w:type="spellEnd"/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– Минздрав России выдал разрешение Национальной иммунобиологической компании, которая входит в </w:t>
      </w:r>
      <w:proofErr w:type="spellStart"/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Ростех</w:t>
      </w:r>
      <w:proofErr w:type="spellEnd"/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, на проведение первой и второй фаз клинических исследований </w:t>
      </w:r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lastRenderedPageBreak/>
        <w:t>препарата. В реестре отмечается, что исследования продолжатся до 31 декабря текущего года.</w:t>
      </w:r>
    </w:p>
    <w:p w:rsidR="0071123E" w:rsidRPr="00D9727A" w:rsidRDefault="0071123E" w:rsidP="00711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Ученые кафедры вирусологии биологического факультета МГУ разработали новый вакцинный кандидат против </w:t>
      </w:r>
      <w:proofErr w:type="spellStart"/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ротавируса</w:t>
      </w:r>
      <w:proofErr w:type="spellEnd"/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А. Основой вакцины стал универсальный антиген, включающий два структурных компонента: консервативный нейтрализующий </w:t>
      </w:r>
      <w:proofErr w:type="spellStart"/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эпитоп</w:t>
      </w:r>
      <w:proofErr w:type="spellEnd"/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ep8 и часть белка VP8. Первый компонент блокирует способность вируса заражать новые клетки, а второй активирует иммунную систему для распознавания вируса. В вакцину добавили также адъювант – вещество, которое увеличивает эффективность препарата, делая иммунный ответ более сильным и продолжительным.</w:t>
      </w:r>
    </w:p>
    <w:p w:rsidR="0071123E" w:rsidRPr="00D9727A" w:rsidRDefault="0071123E" w:rsidP="00711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Есть разработки и в области диагностики различных заболеваний. Среди новых продуктов, созданных учеными ФБУН ЦНИИ эпидемиологии Роспотребнадзора, – диагностические наборы реагентов для выявления возбудителей туберкулеза и кишечной инфекции, а также для определения генетических полиморфизмов методом ПЦР. Так можно выявить генетическую предрасположенность к развитию тромбозов, сердечно-сосудистых заболеваний, метаболических нарушений, патологий беременности.</w:t>
      </w:r>
    </w:p>
    <w:p w:rsidR="0071123E" w:rsidRPr="00D9727A" w:rsidRDefault="0071123E" w:rsidP="00711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Эти продукты сделаны с использованием собственных ферментов, являющихся ключевыми компонентами, что позволяет не зависеть от поставок из-за рубежа.</w:t>
      </w:r>
    </w:p>
    <w:p w:rsidR="0071123E" w:rsidRPr="00D9727A" w:rsidRDefault="0071123E" w:rsidP="0071123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fldChar w:fldCharType="begin"/>
      </w:r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instrText xml:space="preserve"> HYPERLINK "https://xn--80aqooi4b.xn--p1acf/" </w:instrText>
      </w:r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fldChar w:fldCharType="separate"/>
      </w:r>
      <w:r w:rsidRPr="00D9727A">
        <w:rPr>
          <w:rFonts w:ascii="Times New Roman" w:eastAsia="Times New Roman" w:hAnsi="Times New Roman" w:cs="Times New Roman"/>
          <w:color w:val="931004"/>
          <w:sz w:val="28"/>
          <w:szCs w:val="28"/>
          <w:u w:val="single"/>
          <w:lang w:eastAsia="ru-RU"/>
        </w:rPr>
        <w:t>санщит.рус</w:t>
      </w:r>
      <w:proofErr w:type="spellEnd"/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fldChar w:fldCharType="end"/>
      </w:r>
      <w:r w:rsidRPr="00D9727A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.</w:t>
      </w:r>
    </w:p>
    <w:p w:rsidR="00C7223D" w:rsidRDefault="00C7223D" w:rsidP="0071123E">
      <w:pPr>
        <w:jc w:val="both"/>
        <w:rPr>
          <w:rFonts w:ascii="Times New Roman" w:hAnsi="Times New Roman" w:cs="Times New Roman"/>
          <w:sz w:val="28"/>
          <w:szCs w:val="28"/>
        </w:rPr>
      </w:pPr>
      <w:r w:rsidRPr="00D9727A"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9" w:history="1">
        <w:r w:rsidR="00D9727A" w:rsidRPr="0016365E">
          <w:rPr>
            <w:rStyle w:val="a6"/>
            <w:rFonts w:ascii="Times New Roman" w:hAnsi="Times New Roman" w:cs="Times New Roman"/>
            <w:sz w:val="28"/>
            <w:szCs w:val="28"/>
          </w:rPr>
          <w:t>https://санщит.рус/</w:t>
        </w:r>
      </w:hyperlink>
    </w:p>
    <w:p w:rsidR="00D9727A" w:rsidRPr="00D9727A" w:rsidRDefault="00D9727A" w:rsidP="007112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9727A" w:rsidRPr="00D9727A" w:rsidSect="0071123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ADD"/>
    <w:multiLevelType w:val="multilevel"/>
    <w:tmpl w:val="CF102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12217"/>
    <w:multiLevelType w:val="multilevel"/>
    <w:tmpl w:val="1D18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74471"/>
    <w:multiLevelType w:val="multilevel"/>
    <w:tmpl w:val="A9709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B08470E"/>
    <w:multiLevelType w:val="multilevel"/>
    <w:tmpl w:val="3F18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A04170"/>
    <w:multiLevelType w:val="multilevel"/>
    <w:tmpl w:val="656E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786314"/>
    <w:multiLevelType w:val="multilevel"/>
    <w:tmpl w:val="8D8A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2C0420"/>
    <w:multiLevelType w:val="multilevel"/>
    <w:tmpl w:val="C434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5D0CDB"/>
    <w:multiLevelType w:val="multilevel"/>
    <w:tmpl w:val="A352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620996"/>
    <w:multiLevelType w:val="multilevel"/>
    <w:tmpl w:val="DD36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A8C10FB"/>
    <w:multiLevelType w:val="multilevel"/>
    <w:tmpl w:val="45F8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92479A"/>
    <w:multiLevelType w:val="multilevel"/>
    <w:tmpl w:val="208E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14386E"/>
    <w:multiLevelType w:val="multilevel"/>
    <w:tmpl w:val="05AA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3E8419C"/>
    <w:multiLevelType w:val="multilevel"/>
    <w:tmpl w:val="5DB0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035578"/>
    <w:multiLevelType w:val="multilevel"/>
    <w:tmpl w:val="37F2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9E3A08"/>
    <w:multiLevelType w:val="multilevel"/>
    <w:tmpl w:val="0FA6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010584"/>
    <w:multiLevelType w:val="multilevel"/>
    <w:tmpl w:val="A4E8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8E215D"/>
    <w:multiLevelType w:val="multilevel"/>
    <w:tmpl w:val="5170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6A2E6D"/>
    <w:multiLevelType w:val="multilevel"/>
    <w:tmpl w:val="95F6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F85EF6"/>
    <w:multiLevelType w:val="multilevel"/>
    <w:tmpl w:val="7C48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DC7FD6"/>
    <w:multiLevelType w:val="multilevel"/>
    <w:tmpl w:val="2630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5"/>
  </w:num>
  <w:num w:numId="5">
    <w:abstractNumId w:val="2"/>
  </w:num>
  <w:num w:numId="6">
    <w:abstractNumId w:val="15"/>
  </w:num>
  <w:num w:numId="7">
    <w:abstractNumId w:val="9"/>
  </w:num>
  <w:num w:numId="8">
    <w:abstractNumId w:val="0"/>
  </w:num>
  <w:num w:numId="9">
    <w:abstractNumId w:val="4"/>
  </w:num>
  <w:num w:numId="10">
    <w:abstractNumId w:val="7"/>
  </w:num>
  <w:num w:numId="11">
    <w:abstractNumId w:val="1"/>
  </w:num>
  <w:num w:numId="12">
    <w:abstractNumId w:val="19"/>
  </w:num>
  <w:num w:numId="13">
    <w:abstractNumId w:val="3"/>
  </w:num>
  <w:num w:numId="14">
    <w:abstractNumId w:val="11"/>
  </w:num>
  <w:num w:numId="15">
    <w:abstractNumId w:val="10"/>
  </w:num>
  <w:num w:numId="16">
    <w:abstractNumId w:val="8"/>
  </w:num>
  <w:num w:numId="17">
    <w:abstractNumId w:val="6"/>
  </w:num>
  <w:num w:numId="18">
    <w:abstractNumId w:val="16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F3"/>
    <w:rsid w:val="00087016"/>
    <w:rsid w:val="00103CD8"/>
    <w:rsid w:val="00205F0A"/>
    <w:rsid w:val="00215123"/>
    <w:rsid w:val="0023601F"/>
    <w:rsid w:val="0027369F"/>
    <w:rsid w:val="00304A1B"/>
    <w:rsid w:val="003A5AD6"/>
    <w:rsid w:val="003F3860"/>
    <w:rsid w:val="003F5F3D"/>
    <w:rsid w:val="00401F0A"/>
    <w:rsid w:val="00413319"/>
    <w:rsid w:val="004170EB"/>
    <w:rsid w:val="0044742A"/>
    <w:rsid w:val="004B336A"/>
    <w:rsid w:val="005956A8"/>
    <w:rsid w:val="006730F3"/>
    <w:rsid w:val="006943B6"/>
    <w:rsid w:val="006F15A5"/>
    <w:rsid w:val="0071123E"/>
    <w:rsid w:val="0078728A"/>
    <w:rsid w:val="00804054"/>
    <w:rsid w:val="00812565"/>
    <w:rsid w:val="00856A1F"/>
    <w:rsid w:val="008D6C75"/>
    <w:rsid w:val="0090393A"/>
    <w:rsid w:val="00995775"/>
    <w:rsid w:val="009A0C86"/>
    <w:rsid w:val="009D4216"/>
    <w:rsid w:val="009F1803"/>
    <w:rsid w:val="00A62282"/>
    <w:rsid w:val="00A90988"/>
    <w:rsid w:val="00AD6947"/>
    <w:rsid w:val="00B12C27"/>
    <w:rsid w:val="00B15E1E"/>
    <w:rsid w:val="00B20BFE"/>
    <w:rsid w:val="00B32CBA"/>
    <w:rsid w:val="00B354F3"/>
    <w:rsid w:val="00B916C2"/>
    <w:rsid w:val="00BD4018"/>
    <w:rsid w:val="00C01554"/>
    <w:rsid w:val="00C14374"/>
    <w:rsid w:val="00C30E3E"/>
    <w:rsid w:val="00C7223D"/>
    <w:rsid w:val="00D74016"/>
    <w:rsid w:val="00D9727A"/>
    <w:rsid w:val="00E20EE9"/>
    <w:rsid w:val="00E47495"/>
    <w:rsid w:val="00E51D56"/>
    <w:rsid w:val="00EC5526"/>
    <w:rsid w:val="00ED04E7"/>
    <w:rsid w:val="00FB0D37"/>
    <w:rsid w:val="00FB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ABE48-3C92-477A-A67E-752423D5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72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5E1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972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D9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972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831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77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02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7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6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57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3533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393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783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2104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8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07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184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1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683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7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39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071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760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9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24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0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3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44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42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9367758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6819805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288312774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900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46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0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63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1995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35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14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5142403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268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9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87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14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448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28873233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6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41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630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2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553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44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586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04214247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56742261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84097502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787961107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65525965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5559578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84242865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60969707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756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04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0196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9158352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45097870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30790262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2659373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93705950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13432941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21322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51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23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52941769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10415395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579309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5503858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21465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3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nnect.ok.ru/offer?url=https://xn--80aqooi4b.xn--p1acf/education/articles/innovatsionnye-razrabotki-rossiyskikh-uchenykh-epidemiologov/&amp;title=%D0%A0%D0%BE%D1%81%D1%81%D0%B8%D0%B9%D1%81%D0%BA%D0%B0%D1%8F%20%D0%BD%D0%B0%D1%83%D0%BA%D0%B0%20%D0%BD%D0%B5%20%D1%81%D1%82%D0%BE%D0%B8%D1%82%20%D0%BD%D0%B0%20%D0%BC%D0%B5%D1%81%D1%82%D0%B5.%20%D0%A0%D0%B0%D1%81%D1%81%D0%BA%D0%B0%D0%B7%D1%8B%D0%B2%D0%B0%D0%B5%D0%BC%20%D0%BE%20%D0%BD%D0%BE%D0%B2%D1%8B%D1%85%20%D0%BF%D1%80%D0%B5%D0%BF%D0%B0%D1%80%D0%B0%D1%82%D0%B0%D1%85%20%D0%B2%20%D0%BE%D0%B1%D0%BB%D0%B0%D1%81%D1%82%D0%B8%20%D0%B8%D0%BC%D0%BC%D1%83%D0%BD%D0%B8%D0%B7%D0%B0%D1%86%D0%B8%D0%B8.&amp;imageUrl=https://xn--80aqooi4b.xn--p1acf/upload/iblock/940/dlhgak4bcwysc4rvlgfk5o4n8s46ntk6/lori-0042954404-bigwww%20%282%2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hare.php?url=https://xn--80aqooi4b.xn--p1acf/education/articles/innovatsionnye-razrabotki-rossiyskikh-uchenykh-epidemiologov/&amp;title=%D0%98%D0%BD%D0%BD%D0%BE%D0%B2%D0%B0%D1%86%D0%B8%D0%BE%D0%BD%D0%BD%D1%8B%D0%B5%20%D1%80%D0%B0%D0%B7%D1%80%D0%B0%D0%B1%D0%BE%D1%82%D0%BA%D0%B8%20%D1%80%D0%BE%D1%81%D1%81%D0%B8%D0%B9%D1%81%D0%BA%D0%B8%D1%85%20%D1%83%D1%87%D0%B5%D0%BD%D1%8B%D1%85-%D1%8D%D0%BF%D0%B8%D0%B4%D0%B5%D0%BC%D0%B8%D0%BE%D0%BB%D0%BE%D0%B3%D0%BE%D0%B2&amp;description=%D0%A0%D0%BE%D1%81%D1%81%D0%B8%D0%B9%D1%81%D0%BA%D0%B0%D1%8F%20%D0%BD%D0%B0%D1%83%D0%BA%D0%B0%20%D0%BD%D0%B5%20%D1%81%D1%82%D0%BE%D0%B8%D1%82%20%D0%BD%D0%B0%20%D0%BC%D0%B5%D1%81%D1%82%D0%B5.%20%D0%A0%D0%B0%D1%81%D1%81%D0%BA%D0%B0%D0%B7%D1%8B%D0%B2%D0%B0%D0%B5%D0%BC%20%D0%BE%20%D0%BD%D0%BE%D0%B2%D1%8B%D1%85%20%D0%BF%D1%80%D0%B5%D0%BF%D0%B0%D1%80%D0%B0%D1%82%D0%B0%D1%85%20%D0%B2%20%D0%BE%D0%B1%D0%BB%D0%B0%D1%81%D1%82%D0%B8%20%D0%B8%D0%BC%D0%BC%D1%83%D0%BD%D0%B8%D0%B7%D0%B0%D1%86%D0%B8%D0%B8.&amp;image=https://xn--80aqooi4b.xn--p1acf/upload/iblock/940/dlhgak4bcwysc4rvlgfk5o4n8s46ntk6/lori-0042954404-bigwww%20%282%29.jpg&amp;noparse=tru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legram.me/share/url?url=https://xn--80aqooi4b.xn--p1acf/education/articles/innovatsionnye-razrabotki-rossiyskikh-uchenykh-epidemiologov/&amp;text=%D0%A0%D0%BE%D1%81%D1%81%D0%B8%D0%B9%D1%81%D0%BA%D0%B0%D1%8F%20%D0%BD%D0%B0%D1%83%D0%BA%D0%B0%20%D0%BD%D0%B5%20%D1%81%D1%82%D0%BE%D0%B8%D1%82%20%D0%BD%D0%B0%20%D0%BC%D0%B5%D1%81%D1%82%D0%B5.%20%D0%A0%D0%B0%D1%81%D1%81%D0%BA%D0%B0%D0%B7%D1%8B%D0%B2%D0%B0%D0%B5%D0%BC%20%D0%BE%20%D0%BD%D0%BE%D0%B2%D1%8B%D1%85%20%D0%BF%D1%80%D0%B5%D0%BF%D0%B0%D1%80%D0%B0%D1%82%D0%B0%D1%85%20%D0%B2%20%D0%BE%D0%B1%D0%BB%D0%B0%D1%81%D1%82%D0%B8%20%D0%B8%D0%BC%D0%BC%D1%83%D0%BD%D0%B8%D0%B7%D0%B0%D1%86%D0%B8%D0%B8.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89;&#1072;&#1085;&#1097;&#1080;&#1090;.&#1088;&#1091;&#1089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user</cp:lastModifiedBy>
  <cp:revision>4</cp:revision>
  <cp:lastPrinted>2024-11-07T06:43:00Z</cp:lastPrinted>
  <dcterms:created xsi:type="dcterms:W3CDTF">2024-11-11T07:21:00Z</dcterms:created>
  <dcterms:modified xsi:type="dcterms:W3CDTF">2024-11-19T11:35:00Z</dcterms:modified>
</cp:coreProperties>
</file>